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3415" w14:textId="7CC14C21" w:rsidR="00F86B60" w:rsidRPr="00F86B60" w:rsidRDefault="00F86B60" w:rsidP="00F86B6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86B60">
        <w:rPr>
          <w:rFonts w:ascii="Times New Roman" w:eastAsia="Times New Roman" w:hAnsi="Times New Roman" w:cs="Times New Roman"/>
          <w:b/>
          <w:bCs/>
          <w:sz w:val="36"/>
          <w:szCs w:val="36"/>
          <w:lang w:eastAsia="de-DE"/>
        </w:rPr>
        <w:t xml:space="preserve">Projekt: Forschungsverbund 4N - Nordwest Niedersachsen Nachhaltig Neu -Transformation und Strukturwandel im ländlichen Raum Nordwestdeutschlands: Reallabore in Marsch, Moor, Geest und Mee(h)r </w:t>
      </w:r>
    </w:p>
    <w:p w14:paraId="5DA97263" w14:textId="764C0C38" w:rsidR="00F86B60" w:rsidRPr="00F86B60" w:rsidRDefault="00F86B60" w:rsidP="00F86B60">
      <w:pPr>
        <w:spacing w:before="100" w:beforeAutospacing="1" w:after="100" w:afterAutospacing="1" w:line="240" w:lineRule="auto"/>
        <w:outlineLvl w:val="1"/>
        <w:rPr>
          <w:rFonts w:ascii="Times New Roman" w:eastAsia="Times New Roman" w:hAnsi="Times New Roman" w:cs="Times New Roman"/>
          <w:sz w:val="24"/>
          <w:szCs w:val="24"/>
          <w:lang w:eastAsia="de-DE"/>
        </w:rPr>
      </w:pPr>
      <w:r w:rsidRPr="00F86B60">
        <w:rPr>
          <w:rFonts w:ascii="Times New Roman" w:eastAsia="Times New Roman" w:hAnsi="Times New Roman" w:cs="Times New Roman"/>
          <w:b/>
          <w:bCs/>
          <w:sz w:val="24"/>
          <w:szCs w:val="24"/>
          <w:lang w:eastAsia="de-DE"/>
        </w:rPr>
        <w:t>Leitung</w:t>
      </w:r>
      <w:r w:rsidRPr="00F86B60">
        <w:rPr>
          <w:rFonts w:ascii="Times New Roman" w:eastAsia="Times New Roman" w:hAnsi="Times New Roman" w:cs="Times New Roman"/>
          <w:sz w:val="24"/>
          <w:szCs w:val="24"/>
          <w:lang w:eastAsia="de-DE"/>
        </w:rPr>
        <w:t>: Prof. Dr. Ingo Mose, Dr.-Ing. Peter Schaal</w:t>
      </w:r>
    </w:p>
    <w:p w14:paraId="48963B39" w14:textId="4C655B53" w:rsidR="00F86B60" w:rsidRPr="00F86B60" w:rsidRDefault="00F86B60" w:rsidP="00F86B60">
      <w:pPr>
        <w:spacing w:before="100" w:beforeAutospacing="1" w:after="100" w:afterAutospacing="1" w:line="240" w:lineRule="auto"/>
        <w:rPr>
          <w:rFonts w:ascii="Times New Roman" w:eastAsia="Times New Roman" w:hAnsi="Times New Roman" w:cs="Times New Roman"/>
          <w:sz w:val="24"/>
          <w:szCs w:val="24"/>
          <w:lang w:eastAsia="de-DE"/>
        </w:rPr>
      </w:pPr>
      <w:r w:rsidRPr="00F86B60">
        <w:rPr>
          <w:rFonts w:ascii="Times New Roman" w:eastAsia="Times New Roman" w:hAnsi="Times New Roman" w:cs="Times New Roman"/>
          <w:b/>
          <w:bCs/>
          <w:sz w:val="24"/>
          <w:szCs w:val="24"/>
          <w:lang w:eastAsia="de-DE"/>
        </w:rPr>
        <w:t>Mitarbeitende:</w:t>
      </w:r>
      <w:r w:rsidRPr="00F86B60">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Philipp Heuer</w:t>
      </w:r>
    </w:p>
    <w:p w14:paraId="3102670F" w14:textId="5F55EEBC" w:rsidR="00F86B60" w:rsidRDefault="00F86B60" w:rsidP="00F86B60">
      <w:pPr>
        <w:spacing w:before="100" w:beforeAutospacing="1" w:after="100" w:afterAutospacing="1" w:line="240" w:lineRule="auto"/>
        <w:rPr>
          <w:rFonts w:ascii="Times New Roman" w:eastAsia="Times New Roman" w:hAnsi="Times New Roman" w:cs="Times New Roman"/>
          <w:b/>
          <w:bCs/>
          <w:sz w:val="24"/>
          <w:szCs w:val="24"/>
          <w:lang w:eastAsia="de-DE"/>
        </w:rPr>
      </w:pPr>
      <w:r w:rsidRPr="00F86B60">
        <w:rPr>
          <w:rFonts w:ascii="Times New Roman" w:eastAsia="Times New Roman" w:hAnsi="Times New Roman" w:cs="Times New Roman"/>
          <w:b/>
          <w:bCs/>
          <w:sz w:val="24"/>
          <w:szCs w:val="24"/>
          <w:lang w:eastAsia="de-DE"/>
        </w:rPr>
        <w:t xml:space="preserve">Kurzdarstellung: </w:t>
      </w:r>
    </w:p>
    <w:p w14:paraId="7EB496CF" w14:textId="6838B749" w:rsidR="00F86B60" w:rsidRDefault="00F86B60" w:rsidP="00F86B60">
      <w:pPr>
        <w:spacing w:before="100" w:beforeAutospacing="1" w:after="100" w:afterAutospacing="1" w:line="240" w:lineRule="auto"/>
        <w:rPr>
          <w:color w:val="414141"/>
        </w:rPr>
      </w:pPr>
      <w:r>
        <w:rPr>
          <w:color w:val="414141"/>
        </w:rPr>
        <w:t xml:space="preserve">Der </w:t>
      </w:r>
      <w:hyperlink r:id="rId4" w:history="1">
        <w:r>
          <w:rPr>
            <w:rStyle w:val="Hyperlink"/>
            <w:rFonts w:eastAsia="Times New Roman" w:cstheme="minorHAnsi"/>
            <w:lang w:eastAsia="de-DE"/>
          </w:rPr>
          <w:t>Forschungsverbund 4N</w:t>
        </w:r>
      </w:hyperlink>
      <w:r w:rsidRPr="007E02AE">
        <w:rPr>
          <w:rFonts w:eastAsia="Times New Roman" w:cstheme="minorHAnsi"/>
          <w:b/>
          <w:bCs/>
          <w:lang w:eastAsia="de-DE"/>
        </w:rPr>
        <w:t xml:space="preserve"> </w:t>
      </w:r>
      <w:r>
        <w:rPr>
          <w:color w:val="414141"/>
        </w:rPr>
        <w:t>verfolgt das Ziel, gesellschaftliche, technologische und ökologische Transformationen im regionalen Rahmen Nordwest-Niedersachsens hin zu zukunftsorientierten, nachhaltigen Lebenszusammenhängen zu initiieren, zu begleiten und zu evaluieren, um auf den gegenwärtigen Strukturwandel zu reagieren. Dazu werden technologische Möglichkeiten (Digitalisierung), agrarwirtschaftliche Entwicklungen, ökonomische Tätigkeitsfelder wie Tourismus und Logistik sowie Themen der Bildung und der Daseinsvorsorge in Gesundheit und Pflege vor ihrem jeweiligen soziokulturellen Hintergrund und ihrer sozialen Organisation (</w:t>
      </w:r>
      <w:proofErr w:type="spellStart"/>
      <w:r>
        <w:rPr>
          <w:color w:val="414141"/>
        </w:rPr>
        <w:t>Governance</w:t>
      </w:r>
      <w:proofErr w:type="spellEnd"/>
      <w:r>
        <w:rPr>
          <w:color w:val="414141"/>
        </w:rPr>
        <w:t>) untersucht. Die Konzeption regionaler Transformationsprozesse bezieht sich auf den Nordwesten Niedersachsens und inspiriert zukunftsfähige Entwicklungen interdisziplinär.</w:t>
      </w:r>
    </w:p>
    <w:p w14:paraId="2E8CE717" w14:textId="1726743B" w:rsidR="00956A84" w:rsidRDefault="001C13C8" w:rsidP="00F86B60">
      <w:pPr>
        <w:spacing w:before="100" w:beforeAutospacing="1" w:after="100" w:afterAutospacing="1" w:line="240" w:lineRule="auto"/>
        <w:rPr>
          <w:color w:val="414141"/>
        </w:rPr>
      </w:pPr>
      <w:r>
        <w:rPr>
          <w:color w:val="414141"/>
        </w:rPr>
        <w:t xml:space="preserve">Die Arbeitsgruppe ist in den Forschungsverbund über das </w:t>
      </w:r>
      <w:hyperlink r:id="rId5" w:history="1">
        <w:r w:rsidRPr="00352553">
          <w:rPr>
            <w:rStyle w:val="Hyperlink"/>
          </w:rPr>
          <w:t>Teilvorhab</w:t>
        </w:r>
        <w:r w:rsidRPr="00352553">
          <w:rPr>
            <w:rStyle w:val="Hyperlink"/>
          </w:rPr>
          <w:t>e</w:t>
        </w:r>
        <w:r w:rsidRPr="00352553">
          <w:rPr>
            <w:rStyle w:val="Hyperlink"/>
          </w:rPr>
          <w:t>n 3</w:t>
        </w:r>
      </w:hyperlink>
      <w:r>
        <w:rPr>
          <w:color w:val="414141"/>
        </w:rPr>
        <w:t xml:space="preserve"> Raumplanung und Regionalentwicklung eingebunden. Dieses beschäftigt sich vor dem Hintergrund der transformativen Prozesse (u.a. Demographischer Wandel, Digitalisierung, Klimaanpassung</w:t>
      </w:r>
      <w:r w:rsidR="00D06DC2">
        <w:rPr>
          <w:color w:val="414141"/>
        </w:rPr>
        <w:t xml:space="preserve">, </w:t>
      </w:r>
      <w:r>
        <w:rPr>
          <w:color w:val="414141"/>
        </w:rPr>
        <w:t>Klima</w:t>
      </w:r>
      <w:r w:rsidR="00D06DC2">
        <w:rPr>
          <w:color w:val="414141"/>
        </w:rPr>
        <w:t xml:space="preserve">- und Umweltschutz) mit den Anpassungs- und Veränderungsbedarfen in der Raumplanung und der Regionalentwicklung. </w:t>
      </w:r>
      <w:r w:rsidR="00956A84">
        <w:rPr>
          <w:color w:val="414141"/>
        </w:rPr>
        <w:t>Ziel ist es</w:t>
      </w:r>
      <w:r w:rsidR="004916C1">
        <w:rPr>
          <w:color w:val="414141"/>
        </w:rPr>
        <w:t>,</w:t>
      </w:r>
      <w:r w:rsidR="00956A84">
        <w:rPr>
          <w:color w:val="414141"/>
        </w:rPr>
        <w:t xml:space="preserve"> die</w:t>
      </w:r>
      <w:r w:rsidR="00D06DC2">
        <w:rPr>
          <w:color w:val="414141"/>
        </w:rPr>
        <w:t xml:space="preserve"> zukünftige Bedeutung der räumlichen Gesamtplanung, der Fachplanung, der regionalpolitischen Förderinstrumente, von räumlichen und zeitlich hochaufgelösten Geodaten und </w:t>
      </w:r>
      <w:r w:rsidR="00956A84">
        <w:rPr>
          <w:color w:val="414141"/>
        </w:rPr>
        <w:t>dem</w:t>
      </w:r>
      <w:r w:rsidR="00D06DC2">
        <w:rPr>
          <w:color w:val="414141"/>
        </w:rPr>
        <w:t xml:space="preserve"> Zusammenspiel von formellen und informellen Instrumenten </w:t>
      </w:r>
      <w:r w:rsidR="00956A84">
        <w:rPr>
          <w:color w:val="414141"/>
        </w:rPr>
        <w:t xml:space="preserve">zu </w:t>
      </w:r>
      <w:r w:rsidR="00D06DC2">
        <w:rPr>
          <w:color w:val="414141"/>
        </w:rPr>
        <w:t xml:space="preserve">untersuchen. </w:t>
      </w:r>
      <w:r w:rsidR="00956A84">
        <w:rPr>
          <w:color w:val="414141"/>
        </w:rPr>
        <w:t>Dazu werden aufbauend auf einer forschungsanalytischen Untersuchung der bestehenden Strukturen praxis- und alltagsrelevante Ansätze und Lösungen in einem</w:t>
      </w:r>
      <w:r w:rsidR="00956A84" w:rsidRPr="00956A84">
        <w:rPr>
          <w:color w:val="414141"/>
        </w:rPr>
        <w:t xml:space="preserve"> </w:t>
      </w:r>
      <w:r w:rsidR="00956A84">
        <w:rPr>
          <w:color w:val="414141"/>
        </w:rPr>
        <w:t xml:space="preserve">diskursiven und </w:t>
      </w:r>
      <w:proofErr w:type="spellStart"/>
      <w:r w:rsidR="00956A84">
        <w:rPr>
          <w:color w:val="414141"/>
        </w:rPr>
        <w:t>ko</w:t>
      </w:r>
      <w:proofErr w:type="spellEnd"/>
      <w:r w:rsidR="00956A84">
        <w:rPr>
          <w:color w:val="414141"/>
        </w:rPr>
        <w:t xml:space="preserve">-produktiven Prozess mit lokalen und regionalen Akteuren erarbeitet. </w:t>
      </w:r>
    </w:p>
    <w:p w14:paraId="44387873" w14:textId="61C9B0CD" w:rsidR="00F86B60" w:rsidRPr="00F86B60" w:rsidRDefault="00F86B60" w:rsidP="00F86B60">
      <w:pPr>
        <w:spacing w:before="100" w:beforeAutospacing="1" w:after="100" w:afterAutospacing="1" w:line="240" w:lineRule="auto"/>
        <w:rPr>
          <w:rFonts w:ascii="Times New Roman" w:eastAsia="Times New Roman" w:hAnsi="Times New Roman" w:cs="Times New Roman"/>
          <w:sz w:val="24"/>
          <w:szCs w:val="24"/>
          <w:lang w:eastAsia="de-DE"/>
        </w:rPr>
      </w:pPr>
      <w:r w:rsidRPr="00F86B60">
        <w:rPr>
          <w:rFonts w:ascii="Times New Roman" w:eastAsia="Times New Roman" w:hAnsi="Times New Roman" w:cs="Times New Roman"/>
          <w:b/>
          <w:bCs/>
          <w:sz w:val="24"/>
          <w:szCs w:val="24"/>
          <w:lang w:eastAsia="de-DE"/>
        </w:rPr>
        <w:t>Laufzeit:</w:t>
      </w:r>
      <w:r w:rsidRPr="00F86B60">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vier</w:t>
      </w:r>
      <w:r w:rsidRPr="00F86B60">
        <w:rPr>
          <w:rFonts w:ascii="Times New Roman" w:eastAsia="Times New Roman" w:hAnsi="Times New Roman" w:cs="Times New Roman"/>
          <w:sz w:val="24"/>
          <w:szCs w:val="24"/>
          <w:lang w:eastAsia="de-DE"/>
        </w:rPr>
        <w:t xml:space="preserve"> Jahre (20</w:t>
      </w:r>
      <w:r>
        <w:rPr>
          <w:rFonts w:ascii="Times New Roman" w:eastAsia="Times New Roman" w:hAnsi="Times New Roman" w:cs="Times New Roman"/>
          <w:sz w:val="24"/>
          <w:szCs w:val="24"/>
          <w:lang w:eastAsia="de-DE"/>
        </w:rPr>
        <w:t>22</w:t>
      </w:r>
      <w:r w:rsidRPr="00F86B60">
        <w:rPr>
          <w:rFonts w:ascii="Times New Roman" w:eastAsia="Times New Roman" w:hAnsi="Times New Roman" w:cs="Times New Roman"/>
          <w:sz w:val="24"/>
          <w:szCs w:val="24"/>
          <w:lang w:eastAsia="de-DE"/>
        </w:rPr>
        <w:t>-202</w:t>
      </w:r>
      <w:r>
        <w:rPr>
          <w:rFonts w:ascii="Times New Roman" w:eastAsia="Times New Roman" w:hAnsi="Times New Roman" w:cs="Times New Roman"/>
          <w:sz w:val="24"/>
          <w:szCs w:val="24"/>
          <w:lang w:eastAsia="de-DE"/>
        </w:rPr>
        <w:t>5</w:t>
      </w:r>
      <w:r w:rsidRPr="00F86B60">
        <w:rPr>
          <w:rFonts w:ascii="Times New Roman" w:eastAsia="Times New Roman" w:hAnsi="Times New Roman" w:cs="Times New Roman"/>
          <w:sz w:val="24"/>
          <w:szCs w:val="24"/>
          <w:lang w:eastAsia="de-DE"/>
        </w:rPr>
        <w:t>)</w:t>
      </w:r>
    </w:p>
    <w:p w14:paraId="7D4AD21D" w14:textId="40443F2C" w:rsidR="00F86B60" w:rsidRPr="007E02AE" w:rsidRDefault="00F86B60" w:rsidP="00F86B60">
      <w:pPr>
        <w:spacing w:before="100" w:beforeAutospacing="1" w:after="100" w:afterAutospacing="1" w:line="240" w:lineRule="auto"/>
        <w:contextualSpacing/>
        <w:rPr>
          <w:rFonts w:eastAsia="Times New Roman" w:cstheme="minorHAnsi"/>
          <w:lang w:eastAsia="de-DE"/>
        </w:rPr>
      </w:pPr>
      <w:r w:rsidRPr="00F86B60">
        <w:rPr>
          <w:rFonts w:ascii="Times New Roman" w:eastAsia="Times New Roman" w:hAnsi="Times New Roman" w:cs="Times New Roman"/>
          <w:b/>
          <w:bCs/>
          <w:sz w:val="24"/>
          <w:szCs w:val="24"/>
          <w:lang w:eastAsia="de-DE"/>
        </w:rPr>
        <w:t xml:space="preserve">Verbundpartner: </w:t>
      </w:r>
      <w:r w:rsidRPr="007E02AE">
        <w:rPr>
          <w:rFonts w:eastAsia="Times New Roman" w:cstheme="minorHAnsi"/>
          <w:lang w:eastAsia="de-DE"/>
        </w:rPr>
        <w:t>Universität Vechta</w:t>
      </w:r>
      <w:r>
        <w:rPr>
          <w:rFonts w:eastAsia="Times New Roman" w:cstheme="minorHAnsi"/>
          <w:lang w:eastAsia="de-DE"/>
        </w:rPr>
        <w:t xml:space="preserve">, </w:t>
      </w:r>
      <w:r w:rsidRPr="007E02AE">
        <w:rPr>
          <w:rFonts w:eastAsia="Times New Roman" w:cstheme="minorHAnsi"/>
          <w:lang w:eastAsia="de-DE"/>
        </w:rPr>
        <w:t>Jade Hochschule Wilhelmshaven/Oldenburg/Elsfleth</w:t>
      </w:r>
      <w:r>
        <w:rPr>
          <w:rFonts w:eastAsia="Times New Roman" w:cstheme="minorHAnsi"/>
          <w:lang w:eastAsia="de-DE"/>
        </w:rPr>
        <w:t xml:space="preserve">, </w:t>
      </w:r>
      <w:r w:rsidRPr="007E02AE">
        <w:rPr>
          <w:rFonts w:eastAsia="Times New Roman" w:cstheme="minorHAnsi"/>
          <w:lang w:eastAsia="de-DE"/>
        </w:rPr>
        <w:t>Hochschule Emden-Leer</w:t>
      </w:r>
      <w:r>
        <w:rPr>
          <w:rFonts w:eastAsia="Times New Roman" w:cstheme="minorHAnsi"/>
          <w:lang w:eastAsia="de-DE"/>
        </w:rPr>
        <w:t xml:space="preserve">, </w:t>
      </w:r>
      <w:r w:rsidRPr="007E02AE">
        <w:rPr>
          <w:rFonts w:eastAsia="Times New Roman" w:cstheme="minorHAnsi"/>
          <w:lang w:eastAsia="de-DE"/>
        </w:rPr>
        <w:t>Georg-August-Universität Göttingen</w:t>
      </w:r>
    </w:p>
    <w:p w14:paraId="4571B0FD" w14:textId="3A6BAE21" w:rsidR="00F86B60" w:rsidRPr="00F86B60" w:rsidRDefault="00F86B60" w:rsidP="00F86B60">
      <w:pPr>
        <w:spacing w:before="100" w:beforeAutospacing="1" w:after="100" w:afterAutospacing="1" w:line="240" w:lineRule="auto"/>
        <w:rPr>
          <w:rFonts w:ascii="Times New Roman" w:eastAsia="Times New Roman" w:hAnsi="Times New Roman" w:cs="Times New Roman"/>
          <w:sz w:val="24"/>
          <w:szCs w:val="24"/>
          <w:lang w:eastAsia="de-DE"/>
        </w:rPr>
      </w:pPr>
    </w:p>
    <w:p w14:paraId="359FB240" w14:textId="0B8B4719" w:rsidR="00F86B60" w:rsidRPr="00F86B60" w:rsidRDefault="00F86B60" w:rsidP="00F86B60">
      <w:pPr>
        <w:spacing w:before="100" w:beforeAutospacing="1" w:after="100" w:afterAutospacing="1" w:line="240" w:lineRule="auto"/>
        <w:rPr>
          <w:rFonts w:ascii="Times New Roman" w:eastAsia="Times New Roman" w:hAnsi="Times New Roman" w:cs="Times New Roman"/>
          <w:sz w:val="24"/>
          <w:szCs w:val="24"/>
          <w:lang w:eastAsia="de-DE"/>
        </w:rPr>
      </w:pPr>
      <w:r w:rsidRPr="00F86B60">
        <w:rPr>
          <w:rFonts w:ascii="Times New Roman" w:eastAsia="Times New Roman" w:hAnsi="Times New Roman" w:cs="Times New Roman"/>
          <w:b/>
          <w:bCs/>
          <w:sz w:val="24"/>
          <w:szCs w:val="24"/>
          <w:lang w:eastAsia="de-DE"/>
        </w:rPr>
        <w:t>Finanzierung:</w:t>
      </w:r>
      <w:r w:rsidRPr="00F86B60">
        <w:rPr>
          <w:rFonts w:ascii="Times New Roman" w:eastAsia="Times New Roman" w:hAnsi="Times New Roman" w:cs="Times New Roman"/>
          <w:sz w:val="24"/>
          <w:szCs w:val="24"/>
          <w:lang w:eastAsia="de-DE"/>
        </w:rPr>
        <w:t xml:space="preserve"> </w:t>
      </w:r>
      <w:r w:rsidRPr="007E02AE">
        <w:rPr>
          <w:rFonts w:eastAsia="Times New Roman" w:cstheme="minorHAnsi"/>
          <w:lang w:eastAsia="de-DE"/>
        </w:rPr>
        <w:t>Niedersächsisches Ministerium für Wissenschaft und Kultur</w:t>
      </w:r>
    </w:p>
    <w:p w14:paraId="43FB3642" w14:textId="43A31AD7" w:rsidR="0059035D" w:rsidRDefault="0059035D"/>
    <w:sectPr w:rsidR="005903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60"/>
    <w:rsid w:val="001C13C8"/>
    <w:rsid w:val="00352553"/>
    <w:rsid w:val="004916C1"/>
    <w:rsid w:val="0059035D"/>
    <w:rsid w:val="00956A84"/>
    <w:rsid w:val="00D06DC2"/>
    <w:rsid w:val="00DC66C6"/>
    <w:rsid w:val="00DE05D7"/>
    <w:rsid w:val="00F86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5D20"/>
  <w15:chartTrackingRefBased/>
  <w15:docId w15:val="{2DE218F0-6749-4F67-8C2C-A4A7A988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B60"/>
  </w:style>
  <w:style w:type="paragraph" w:styleId="berschrift2">
    <w:name w:val="heading 2"/>
    <w:basedOn w:val="Standard"/>
    <w:link w:val="berschrift2Zchn"/>
    <w:uiPriority w:val="9"/>
    <w:qFormat/>
    <w:rsid w:val="00F86B6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B60"/>
    <w:rPr>
      <w:color w:val="0000FF"/>
      <w:u w:val="single"/>
    </w:rPr>
  </w:style>
  <w:style w:type="character" w:customStyle="1" w:styleId="berschrift2Zchn">
    <w:name w:val="Überschrift 2 Zchn"/>
    <w:basedOn w:val="Absatz-Standardschriftart"/>
    <w:link w:val="berschrift2"/>
    <w:uiPriority w:val="9"/>
    <w:rsid w:val="00F86B60"/>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F86B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86B60"/>
    <w:rPr>
      <w:b/>
      <w:bCs/>
    </w:rPr>
  </w:style>
  <w:style w:type="character" w:styleId="NichtaufgelsteErwhnung">
    <w:name w:val="Unresolved Mention"/>
    <w:basedOn w:val="Absatz-Standardschriftart"/>
    <w:uiPriority w:val="99"/>
    <w:semiHidden/>
    <w:unhideWhenUsed/>
    <w:rsid w:val="00352553"/>
    <w:rPr>
      <w:color w:val="605E5C"/>
      <w:shd w:val="clear" w:color="auto" w:fill="E1DFDD"/>
    </w:rPr>
  </w:style>
  <w:style w:type="character" w:styleId="BesuchterLink">
    <w:name w:val="FollowedHyperlink"/>
    <w:basedOn w:val="Absatz-Standardschriftart"/>
    <w:uiPriority w:val="99"/>
    <w:semiHidden/>
    <w:unhideWhenUsed/>
    <w:rsid w:val="00352553"/>
    <w:rPr>
      <w:color w:val="954F72" w:themeColor="followedHyperlink"/>
      <w:u w:val="single"/>
    </w:rPr>
  </w:style>
  <w:style w:type="character" w:styleId="Kommentarzeichen">
    <w:name w:val="annotation reference"/>
    <w:basedOn w:val="Absatz-Standardschriftart"/>
    <w:uiPriority w:val="99"/>
    <w:semiHidden/>
    <w:unhideWhenUsed/>
    <w:rsid w:val="00352553"/>
    <w:rPr>
      <w:sz w:val="16"/>
      <w:szCs w:val="16"/>
    </w:rPr>
  </w:style>
  <w:style w:type="paragraph" w:styleId="Kommentartext">
    <w:name w:val="annotation text"/>
    <w:basedOn w:val="Standard"/>
    <w:link w:val="KommentartextZchn"/>
    <w:uiPriority w:val="99"/>
    <w:semiHidden/>
    <w:unhideWhenUsed/>
    <w:rsid w:val="0035255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2553"/>
    <w:rPr>
      <w:sz w:val="20"/>
      <w:szCs w:val="20"/>
    </w:rPr>
  </w:style>
  <w:style w:type="paragraph" w:styleId="Kommentarthema">
    <w:name w:val="annotation subject"/>
    <w:basedOn w:val="Kommentartext"/>
    <w:next w:val="Kommentartext"/>
    <w:link w:val="KommentarthemaZchn"/>
    <w:uiPriority w:val="99"/>
    <w:semiHidden/>
    <w:unhideWhenUsed/>
    <w:rsid w:val="00352553"/>
    <w:rPr>
      <w:b/>
      <w:bCs/>
    </w:rPr>
  </w:style>
  <w:style w:type="character" w:customStyle="1" w:styleId="KommentarthemaZchn">
    <w:name w:val="Kommentarthema Zchn"/>
    <w:basedOn w:val="KommentartextZchn"/>
    <w:link w:val="Kommentarthema"/>
    <w:uiPriority w:val="99"/>
    <w:semiHidden/>
    <w:rsid w:val="003525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570661">
      <w:bodyDiv w:val="1"/>
      <w:marLeft w:val="0"/>
      <w:marRight w:val="0"/>
      <w:marTop w:val="0"/>
      <w:marBottom w:val="0"/>
      <w:divBdr>
        <w:top w:val="none" w:sz="0" w:space="0" w:color="auto"/>
        <w:left w:val="none" w:sz="0" w:space="0" w:color="auto"/>
        <w:bottom w:val="none" w:sz="0" w:space="0" w:color="auto"/>
        <w:right w:val="none" w:sz="0" w:space="0" w:color="auto"/>
      </w:divBdr>
      <w:divsChild>
        <w:div w:id="2129078260">
          <w:marLeft w:val="0"/>
          <w:marRight w:val="0"/>
          <w:marTop w:val="0"/>
          <w:marBottom w:val="0"/>
          <w:divBdr>
            <w:top w:val="none" w:sz="0" w:space="0" w:color="auto"/>
            <w:left w:val="none" w:sz="0" w:space="0" w:color="auto"/>
            <w:bottom w:val="none" w:sz="0" w:space="0" w:color="auto"/>
            <w:right w:val="none" w:sz="0" w:space="0" w:color="auto"/>
          </w:divBdr>
          <w:divsChild>
            <w:div w:id="1130781669">
              <w:marLeft w:val="0"/>
              <w:marRight w:val="0"/>
              <w:marTop w:val="0"/>
              <w:marBottom w:val="0"/>
              <w:divBdr>
                <w:top w:val="none" w:sz="0" w:space="0" w:color="auto"/>
                <w:left w:val="none" w:sz="0" w:space="0" w:color="auto"/>
                <w:bottom w:val="none" w:sz="0" w:space="0" w:color="auto"/>
                <w:right w:val="none" w:sz="0" w:space="0" w:color="auto"/>
              </w:divBdr>
              <w:divsChild>
                <w:div w:id="2691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er-n.de/project/project-3/" TargetMode="External"/><Relationship Id="rId4" Type="http://schemas.openxmlformats.org/officeDocument/2006/relationships/hyperlink" Target="https://vi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Heuer</dc:creator>
  <cp:keywords/>
  <dc:description/>
  <cp:lastModifiedBy>Philipp Heuer</cp:lastModifiedBy>
  <cp:revision>4</cp:revision>
  <dcterms:created xsi:type="dcterms:W3CDTF">2022-10-19T07:20:00Z</dcterms:created>
  <dcterms:modified xsi:type="dcterms:W3CDTF">2023-03-02T08:25:00Z</dcterms:modified>
</cp:coreProperties>
</file>