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C8" w:rsidRPr="00A968A8" w:rsidRDefault="00537EC8" w:rsidP="00A968A8">
      <w:pPr>
        <w:jc w:val="both"/>
        <w:rPr>
          <w:sz w:val="24"/>
          <w:szCs w:val="24"/>
          <w:lang w:val="en-GB"/>
        </w:rPr>
      </w:pPr>
      <w:bookmarkStart w:id="0" w:name="_GoBack"/>
      <w:bookmarkEnd w:id="0"/>
    </w:p>
    <w:p w:rsidR="00CE04C8" w:rsidRPr="00A968A8" w:rsidRDefault="004226CA" w:rsidP="00A968A8">
      <w:pPr>
        <w:jc w:val="both"/>
        <w:rPr>
          <w:b/>
          <w:sz w:val="24"/>
          <w:szCs w:val="24"/>
          <w:lang w:val="en-GB"/>
        </w:rPr>
      </w:pPr>
      <w:r w:rsidRPr="00A968A8">
        <w:rPr>
          <w:b/>
          <w:sz w:val="24"/>
          <w:szCs w:val="24"/>
          <w:lang w:val="en-GB"/>
        </w:rPr>
        <w:t>Facilitators and constraints</w:t>
      </w:r>
      <w:r w:rsidR="00CE04C8" w:rsidRPr="00A968A8">
        <w:rPr>
          <w:b/>
          <w:sz w:val="24"/>
          <w:szCs w:val="24"/>
          <w:lang w:val="en-GB"/>
        </w:rPr>
        <w:t xml:space="preserve"> at each stage of the migration process</w:t>
      </w:r>
    </w:p>
    <w:p w:rsidR="00CE04C8" w:rsidRPr="00A968A8" w:rsidRDefault="00CE04C8" w:rsidP="00A968A8">
      <w:pPr>
        <w:jc w:val="both"/>
        <w:rPr>
          <w:sz w:val="24"/>
          <w:szCs w:val="24"/>
          <w:lang w:val="en-GB"/>
        </w:rPr>
      </w:pPr>
      <w:r w:rsidRPr="00A968A8">
        <w:rPr>
          <w:sz w:val="24"/>
          <w:szCs w:val="24"/>
          <w:lang w:val="en-GB"/>
        </w:rPr>
        <w:t xml:space="preserve">Stefanie </w:t>
      </w:r>
      <w:proofErr w:type="spellStart"/>
      <w:r w:rsidRPr="00A968A8">
        <w:rPr>
          <w:sz w:val="24"/>
          <w:szCs w:val="24"/>
          <w:lang w:val="en-GB"/>
        </w:rPr>
        <w:t>Kley</w:t>
      </w:r>
      <w:proofErr w:type="spellEnd"/>
      <w:r w:rsidR="00435743">
        <w:rPr>
          <w:sz w:val="24"/>
          <w:szCs w:val="24"/>
          <w:lang w:val="en-GB"/>
        </w:rPr>
        <w:t xml:space="preserve">, University of </w:t>
      </w:r>
      <w:r w:rsidR="00FD55B8">
        <w:rPr>
          <w:sz w:val="24"/>
          <w:szCs w:val="24"/>
          <w:lang w:val="en-GB"/>
        </w:rPr>
        <w:t>Oldenburg</w:t>
      </w:r>
    </w:p>
    <w:p w:rsidR="00CE04C8" w:rsidRPr="00A968A8" w:rsidRDefault="00CE04C8" w:rsidP="00A968A8">
      <w:pPr>
        <w:jc w:val="both"/>
        <w:rPr>
          <w:i/>
          <w:sz w:val="24"/>
          <w:szCs w:val="24"/>
          <w:lang w:val="en-GB"/>
        </w:rPr>
      </w:pPr>
    </w:p>
    <w:p w:rsidR="00A968A8" w:rsidRDefault="004226CA" w:rsidP="00A968A8">
      <w:pPr>
        <w:jc w:val="both"/>
        <w:rPr>
          <w:sz w:val="24"/>
          <w:szCs w:val="24"/>
          <w:lang w:val="en-GB"/>
        </w:rPr>
      </w:pPr>
      <w:r w:rsidRPr="00A968A8">
        <w:rPr>
          <w:sz w:val="24"/>
          <w:szCs w:val="24"/>
          <w:lang w:val="en-GB"/>
        </w:rPr>
        <w:t>For an explanation of the process of migration decision-making and succeeding behaviour the theory of planned behaviour proved to be especially useful</w:t>
      </w:r>
      <w:r w:rsidR="00435743">
        <w:rPr>
          <w:sz w:val="24"/>
          <w:szCs w:val="24"/>
          <w:lang w:val="en-GB"/>
        </w:rPr>
        <w:t xml:space="preserve">. </w:t>
      </w:r>
      <w:r w:rsidRPr="00A968A8">
        <w:rPr>
          <w:sz w:val="24"/>
          <w:szCs w:val="24"/>
          <w:lang w:val="en-GB"/>
        </w:rPr>
        <w:t xml:space="preserve">The theory states that intentions are the product of expectations that one will attain valued goals as a consequence of certain action, like migration. Intentions are then the primary determinant of behaviour. </w:t>
      </w:r>
      <w:r w:rsidR="00BF2CE4" w:rsidRPr="00A968A8">
        <w:rPr>
          <w:sz w:val="24"/>
          <w:szCs w:val="24"/>
          <w:lang w:val="en-GB"/>
        </w:rPr>
        <w:t>I</w:t>
      </w:r>
      <w:r w:rsidRPr="00A968A8">
        <w:rPr>
          <w:sz w:val="24"/>
          <w:szCs w:val="24"/>
          <w:lang w:val="en-GB"/>
        </w:rPr>
        <w:t>n choosing between at least two alternative courses of action, a person will choose the one for which expectations of the desired result are highest.</w:t>
      </w:r>
      <w:r w:rsidR="00355373" w:rsidRPr="00A968A8">
        <w:rPr>
          <w:sz w:val="24"/>
          <w:szCs w:val="24"/>
          <w:lang w:val="en-GB"/>
        </w:rPr>
        <w:t xml:space="preserve"> This theory</w:t>
      </w:r>
      <w:r w:rsidR="00435743">
        <w:rPr>
          <w:sz w:val="24"/>
          <w:szCs w:val="24"/>
          <w:lang w:val="en-GB"/>
        </w:rPr>
        <w:t>, summarized in the value-expectancy model of migration,</w:t>
      </w:r>
      <w:r w:rsidR="00355373" w:rsidRPr="00A968A8">
        <w:rPr>
          <w:sz w:val="24"/>
          <w:szCs w:val="24"/>
          <w:lang w:val="en-GB"/>
        </w:rPr>
        <w:t xml:space="preserve"> has been already applied to migration research. But it was </w:t>
      </w:r>
      <w:r w:rsidR="00624BE4" w:rsidRPr="00A968A8">
        <w:rPr>
          <w:sz w:val="24"/>
          <w:szCs w:val="24"/>
          <w:lang w:val="en-GB"/>
        </w:rPr>
        <w:t xml:space="preserve">seldom </w:t>
      </w:r>
      <w:r w:rsidR="00A968A8">
        <w:rPr>
          <w:sz w:val="24"/>
          <w:szCs w:val="24"/>
          <w:lang w:val="en-GB"/>
        </w:rPr>
        <w:t>analysed systematically</w:t>
      </w:r>
      <w:r w:rsidR="00624BE4" w:rsidRPr="00A968A8">
        <w:rPr>
          <w:sz w:val="24"/>
          <w:szCs w:val="24"/>
          <w:lang w:val="en-GB"/>
        </w:rPr>
        <w:t xml:space="preserve"> at which stage of the migration process which facilitators and constraint</w:t>
      </w:r>
      <w:r w:rsidR="00BF2CE4" w:rsidRPr="00A968A8">
        <w:rPr>
          <w:sz w:val="24"/>
          <w:szCs w:val="24"/>
          <w:lang w:val="en-GB"/>
        </w:rPr>
        <w:t>s</w:t>
      </w:r>
      <w:r w:rsidR="00624BE4" w:rsidRPr="00A968A8">
        <w:rPr>
          <w:sz w:val="24"/>
          <w:szCs w:val="24"/>
          <w:lang w:val="en-GB"/>
        </w:rPr>
        <w:t xml:space="preserve"> come into play.</w:t>
      </w:r>
      <w:r w:rsidR="00BF2CE4" w:rsidRPr="00A968A8">
        <w:rPr>
          <w:sz w:val="24"/>
          <w:szCs w:val="24"/>
          <w:lang w:val="en-GB"/>
        </w:rPr>
        <w:t xml:space="preserve"> </w:t>
      </w:r>
      <w:r w:rsidR="00A968A8">
        <w:rPr>
          <w:sz w:val="24"/>
          <w:szCs w:val="24"/>
          <w:lang w:val="en-GB"/>
        </w:rPr>
        <w:t>This contribution discusses the roles of different facilitators and constraints within a three-stage model of migration decision-making and behaviour in theoretical perspective, and it tests derived hypotheses empirically on the basis of a tailor-made survey.</w:t>
      </w:r>
    </w:p>
    <w:p w:rsidR="00435743" w:rsidRDefault="00435743" w:rsidP="00A968A8">
      <w:pPr>
        <w:jc w:val="both"/>
        <w:rPr>
          <w:sz w:val="24"/>
          <w:szCs w:val="24"/>
          <w:lang w:val="en-GB"/>
        </w:rPr>
      </w:pPr>
    </w:p>
    <w:p w:rsidR="00A968A8" w:rsidRPr="00A968A8" w:rsidRDefault="00A968A8">
      <w:pPr>
        <w:jc w:val="both"/>
        <w:rPr>
          <w:sz w:val="24"/>
          <w:szCs w:val="24"/>
          <w:lang w:val="en-GB"/>
        </w:rPr>
      </w:pPr>
    </w:p>
    <w:sectPr w:rsidR="00A968A8" w:rsidRPr="00A968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C8"/>
    <w:rsid w:val="001B6A66"/>
    <w:rsid w:val="00355373"/>
    <w:rsid w:val="004226CA"/>
    <w:rsid w:val="00435743"/>
    <w:rsid w:val="004C58C5"/>
    <w:rsid w:val="00537EC8"/>
    <w:rsid w:val="0057109B"/>
    <w:rsid w:val="00624BE4"/>
    <w:rsid w:val="006266AE"/>
    <w:rsid w:val="00912F4D"/>
    <w:rsid w:val="00922D58"/>
    <w:rsid w:val="00A02FEE"/>
    <w:rsid w:val="00A968A8"/>
    <w:rsid w:val="00AF026C"/>
    <w:rsid w:val="00B97498"/>
    <w:rsid w:val="00BA7BDA"/>
    <w:rsid w:val="00BF2CE4"/>
    <w:rsid w:val="00CB18F9"/>
    <w:rsid w:val="00CE04C8"/>
    <w:rsid w:val="00FD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Isolde Heyen</cp:lastModifiedBy>
  <cp:revision>2</cp:revision>
  <dcterms:created xsi:type="dcterms:W3CDTF">2015-10-07T06:49:00Z</dcterms:created>
  <dcterms:modified xsi:type="dcterms:W3CDTF">2015-10-07T06:49:00Z</dcterms:modified>
</cp:coreProperties>
</file>